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3B5FD">
      <w:pPr>
        <w:pStyle w:val="2"/>
        <w:spacing w:after="0" w:line="360" w:lineRule="auto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附件：麻醉、精神、医用毒性等特殊品种统计表</w:t>
      </w:r>
    </w:p>
    <w:bookmarkEnd w:id="0"/>
    <w:tbl>
      <w:tblPr>
        <w:tblStyle w:val="3"/>
        <w:tblW w:w="89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24"/>
        <w:gridCol w:w="2123"/>
        <w:gridCol w:w="1062"/>
        <w:gridCol w:w="2359"/>
      </w:tblGrid>
      <w:tr w14:paraId="681D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8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AC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药品通用名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A9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单价/元/支/片/贴</w:t>
            </w:r>
          </w:p>
        </w:tc>
      </w:tr>
      <w:tr w14:paraId="6E76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7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F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注射用盐酸瑞芬太尼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9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DDF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9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1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注射用盐酸瑞芬太尼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8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ED4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2FC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3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枸橼酸舒芬太尼注射液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8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1ml:50ug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A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607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702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1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盐酸哌替啶注射液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2ml:0.1g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2A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5D0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2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1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盐酸吗啡注射液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7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1ml:10mg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E28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12F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9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0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盐酸吗啡缓释片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1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30mg*10</w:t>
            </w:r>
            <w:r>
              <w:rPr>
                <w:rStyle w:val="5"/>
                <w:lang w:val="en-US" w:eastAsia="zh-CN" w:bidi="ar"/>
              </w:rPr>
              <w:t>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C8B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374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2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B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硫酸吗啡口服液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5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10ml:20mg*6</w:t>
            </w:r>
            <w:r>
              <w:rPr>
                <w:rStyle w:val="5"/>
                <w:lang w:val="en-US" w:eastAsia="zh-CN" w:bidi="ar"/>
              </w:rPr>
              <w:t>支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E39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12E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E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E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盐酸吗啡片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6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10mg*20</w:t>
            </w:r>
            <w:r>
              <w:rPr>
                <w:rStyle w:val="5"/>
                <w:lang w:val="en-US" w:eastAsia="zh-CN" w:bidi="ar"/>
              </w:rPr>
              <w:t>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E0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29B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C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5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磷酸可待因片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D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986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992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8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6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阿桔片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E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AC05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E70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1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0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芬太尼透皮贴剂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A3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9A3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3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C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盐酸阿芬太尼注射液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E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2ml:1mg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89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137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6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E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盐酸羟考酮注射液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8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1ml:10mg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85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280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9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1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咪达唑仑注射液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8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2ml:10mg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2FF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5F3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D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5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咪达唑仑注射液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A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2ml:2mg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F7C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F47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F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7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盐酸哌甲酯缓释片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C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18mg*15</w:t>
            </w:r>
            <w:r>
              <w:rPr>
                <w:rStyle w:val="5"/>
                <w:lang w:val="en-US" w:eastAsia="zh-CN" w:bidi="ar"/>
              </w:rPr>
              <w:t>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4C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A25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E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3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佐匹克隆片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7.5mg*12</w:t>
            </w:r>
            <w:r>
              <w:rPr>
                <w:rStyle w:val="5"/>
                <w:lang w:val="en-US" w:eastAsia="zh-CN" w:bidi="ar"/>
              </w:rPr>
              <w:t>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91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F13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7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0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喷他佐辛注射液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0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1ml:30mg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85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0E9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7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地佐辛注射液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2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1ml:5mg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A4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354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1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1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氯硝西泮片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7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4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1BB3426A">
      <w:pPr>
        <w:pStyle w:val="2"/>
        <w:spacing w:after="0" w:line="360" w:lineRule="auto"/>
        <w:ind w:left="0" w:leftChars="0" w:firstLine="48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</w:p>
    <w:p w14:paraId="66570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25B7F"/>
    <w:rsid w:val="0112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 w:firstLine="420" w:firstLineChars="20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2025-04-28T08:38:00Z</dcterms:created>
  <dc:creator>yanb</dc:creator>
  <cp:lastModifiedBy>yanb</cp:lastModifiedBy>
  <dcterms:modified xsi:type="dcterms:W3CDTF">2025-04-28T08:39:13Z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392CD4A4F6F14D038A3375B71175822A_11</vt:lpwstr>
  </property>
  <property fmtid="{D5CDD505-2E9C-101B-9397-08002B2CF9AE}" pid="4" name="KSOTemplateDocerSaveRecord">
    <vt:lpwstr>eyJoZGlkIjoiN2ZkMTZlMjYzNDkzNWQ0ZTRjZmVhNGJjMWUxNjVhZjciLCJ1c2VySWQiOiIxMzMyODczMzcwIn0=</vt:lpwstr>
  </property>
</Properties>
</file>